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A0869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BB1A313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8C9DE5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64035A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E179D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0B5D4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076861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D3C326C" w14:textId="0978516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70488" w:rsidRPr="00D27669">
        <w:rPr>
          <w:rFonts w:ascii="Verdana" w:hAnsi="Verdana"/>
          <w:b/>
          <w:bCs/>
          <w:sz w:val="18"/>
          <w:szCs w:val="18"/>
        </w:rPr>
        <w:t>„Nákup svářeček CO2</w:t>
      </w:r>
      <w:r w:rsidR="00970488">
        <w:rPr>
          <w:rFonts w:ascii="Verdana" w:hAnsi="Verdana"/>
          <w:b/>
          <w:bCs/>
          <w:sz w:val="18"/>
          <w:szCs w:val="18"/>
        </w:rPr>
        <w:t>“</w:t>
      </w:r>
      <w:r w:rsidR="00970488">
        <w:rPr>
          <w:rFonts w:ascii="Verdana" w:hAnsi="Verdana"/>
          <w:b/>
          <w:bCs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970488">
        <w:rPr>
          <w:rFonts w:ascii="Verdana" w:hAnsi="Verdana"/>
          <w:sz w:val="18"/>
          <w:szCs w:val="18"/>
        </w:rPr>
        <w:t>ch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970488">
        <w:rPr>
          <w:rFonts w:ascii="Verdana" w:hAnsi="Verdana"/>
          <w:sz w:val="18"/>
          <w:szCs w:val="18"/>
        </w:rPr>
        <w:t>5 let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59672343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3513841C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C0ACDC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EB466DC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9DAF82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70235A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9090C56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B2B1482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BEB431" w14:textId="10455C2B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970488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3964FFD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BFE48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AE54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EE1F85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0199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60C5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18E41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5EAD4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833D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FAADE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26FBA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918BD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AD897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80AC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5E3129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12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B975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E7E2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E663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95B19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CA531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241E6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34C23E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B0A765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B69BE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2C399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4EF5F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E2BD2C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5F10A89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sectPr w:rsidR="00E8224E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0BE44" w14:textId="77777777" w:rsidR="003818E1" w:rsidRDefault="003818E1">
      <w:r>
        <w:separator/>
      </w:r>
    </w:p>
  </w:endnote>
  <w:endnote w:type="continuationSeparator" w:id="0">
    <w:p w14:paraId="1064817F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E3263" w14:textId="7E6BDB13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970488" w:rsidRPr="00970488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FF7F2" w14:textId="1C6E3C4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70488" w:rsidRPr="00970488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542F7" w14:textId="77777777" w:rsidR="003818E1" w:rsidRDefault="003818E1">
      <w:r>
        <w:separator/>
      </w:r>
    </w:p>
  </w:footnote>
  <w:footnote w:type="continuationSeparator" w:id="0">
    <w:p w14:paraId="5CE41121" w14:textId="77777777" w:rsidR="003818E1" w:rsidRDefault="003818E1">
      <w:r>
        <w:continuationSeparator/>
      </w:r>
    </w:p>
  </w:footnote>
  <w:footnote w:id="1">
    <w:p w14:paraId="58ECC627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E7A9E3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11144181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5121BB1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161266C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5AFD8D7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C29491A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66E644B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638778F" w14:textId="77777777" w:rsidTr="00575A5C">
      <w:trPr>
        <w:trHeight w:val="925"/>
      </w:trPr>
      <w:tc>
        <w:tcPr>
          <w:tcW w:w="5041" w:type="dxa"/>
          <w:vAlign w:val="center"/>
        </w:tcPr>
        <w:p w14:paraId="6DDCABF9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5BE6BD7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353BDEA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D9E524" w14:textId="77777777" w:rsidR="00BD4E85" w:rsidRDefault="00BD4E85" w:rsidP="0009080E">
          <w:pPr>
            <w:pStyle w:val="Zhlav"/>
            <w:jc w:val="right"/>
          </w:pPr>
        </w:p>
      </w:tc>
    </w:tr>
  </w:tbl>
  <w:p w14:paraId="7F4F8E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348320">
    <w:abstractNumId w:val="7"/>
  </w:num>
  <w:num w:numId="2" w16cid:durableId="1763719452">
    <w:abstractNumId w:val="1"/>
  </w:num>
  <w:num w:numId="3" w16cid:durableId="1317339699">
    <w:abstractNumId w:val="2"/>
  </w:num>
  <w:num w:numId="4" w16cid:durableId="1000352512">
    <w:abstractNumId w:val="6"/>
  </w:num>
  <w:num w:numId="5" w16cid:durableId="1868565801">
    <w:abstractNumId w:val="0"/>
  </w:num>
  <w:num w:numId="6" w16cid:durableId="1933318966">
    <w:abstractNumId w:val="4"/>
  </w:num>
  <w:num w:numId="7" w16cid:durableId="1204176803">
    <w:abstractNumId w:val="3"/>
  </w:num>
  <w:num w:numId="8" w16cid:durableId="16663927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0488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5FA7A3F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2018-03-26T11:24:00Z</cp:lastPrinted>
  <dcterms:created xsi:type="dcterms:W3CDTF">2020-01-31T12:43:00Z</dcterms:created>
  <dcterms:modified xsi:type="dcterms:W3CDTF">2023-07-31T09:10:00Z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